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D5D90" w14:textId="78FCB3FD" w:rsidR="008B5D14" w:rsidRDefault="008B5D14" w:rsidP="00943494">
      <w:pPr>
        <w:jc w:val="both"/>
        <w:rPr>
          <w:rFonts w:ascii="Tahoma" w:hAnsi="Tahoma" w:cs="Tahoma"/>
          <w:b/>
          <w:sz w:val="28"/>
          <w:szCs w:val="28"/>
        </w:rPr>
      </w:pPr>
    </w:p>
    <w:p w14:paraId="1191DB89" w14:textId="77777777" w:rsidR="00283AA5" w:rsidRDefault="00283AA5" w:rsidP="00943494">
      <w:pPr>
        <w:jc w:val="both"/>
        <w:rPr>
          <w:rFonts w:ascii="Tahoma" w:hAnsi="Tahoma" w:cs="Tahoma"/>
          <w:b/>
          <w:sz w:val="28"/>
          <w:szCs w:val="28"/>
        </w:rPr>
      </w:pPr>
    </w:p>
    <w:p w14:paraId="57DB45B0" w14:textId="43563CF2" w:rsidR="004446EB" w:rsidRPr="004446EB" w:rsidRDefault="004446EB" w:rsidP="00943494">
      <w:pPr>
        <w:jc w:val="both"/>
        <w:rPr>
          <w:rFonts w:ascii="Tahoma" w:hAnsi="Tahoma" w:cs="Tahoma"/>
          <w:b/>
          <w:sz w:val="28"/>
          <w:szCs w:val="28"/>
        </w:rPr>
      </w:pPr>
      <w:r w:rsidRPr="004446EB">
        <w:rPr>
          <w:rFonts w:ascii="Tahoma" w:hAnsi="Tahoma" w:cs="Tahoma"/>
          <w:b/>
          <w:sz w:val="28"/>
          <w:szCs w:val="28"/>
        </w:rPr>
        <w:t>Kindergarteneintritt Schuljahr 202</w:t>
      </w:r>
      <w:r w:rsidR="004D05F8">
        <w:rPr>
          <w:rFonts w:ascii="Tahoma" w:hAnsi="Tahoma" w:cs="Tahoma"/>
          <w:b/>
          <w:sz w:val="28"/>
          <w:szCs w:val="28"/>
        </w:rPr>
        <w:t>3</w:t>
      </w:r>
      <w:r w:rsidRPr="004446EB">
        <w:rPr>
          <w:rFonts w:ascii="Tahoma" w:hAnsi="Tahoma" w:cs="Tahoma"/>
          <w:b/>
          <w:sz w:val="28"/>
          <w:szCs w:val="28"/>
        </w:rPr>
        <w:t>-2</w:t>
      </w:r>
      <w:r w:rsidR="004D05F8">
        <w:rPr>
          <w:rFonts w:ascii="Tahoma" w:hAnsi="Tahoma" w:cs="Tahoma"/>
          <w:b/>
          <w:sz w:val="28"/>
          <w:szCs w:val="28"/>
        </w:rPr>
        <w:t>4</w:t>
      </w:r>
      <w:r w:rsidR="0066557C">
        <w:rPr>
          <w:rFonts w:ascii="Tahoma" w:hAnsi="Tahoma" w:cs="Tahoma"/>
          <w:b/>
          <w:sz w:val="28"/>
          <w:szCs w:val="28"/>
        </w:rPr>
        <w:t xml:space="preserve"> / Eintrittsmöglichkeiten</w:t>
      </w:r>
    </w:p>
    <w:p w14:paraId="120D4BC1" w14:textId="7D0B74C1" w:rsidR="004446EB" w:rsidRDefault="00283AA5" w:rsidP="00B95ABF">
      <w:pPr>
        <w:jc w:val="both"/>
        <w:rPr>
          <w:rFonts w:ascii="Tahoma" w:hAnsi="Tahoma" w:cs="Tahoma"/>
          <w:sz w:val="22"/>
          <w:szCs w:val="22"/>
          <w:lang w:val="de-CH"/>
        </w:rPr>
      </w:pPr>
      <w:r>
        <w:rPr>
          <w:rFonts w:ascii="Tahoma" w:hAnsi="Tahoma" w:cs="Tahoma"/>
          <w:sz w:val="22"/>
          <w:szCs w:val="22"/>
          <w:lang w:val="de-CH"/>
        </w:rPr>
        <w:t>(Schulbeginn: 2</w:t>
      </w:r>
      <w:r w:rsidR="004D05F8">
        <w:rPr>
          <w:rFonts w:ascii="Tahoma" w:hAnsi="Tahoma" w:cs="Tahoma"/>
          <w:sz w:val="22"/>
          <w:szCs w:val="22"/>
          <w:lang w:val="de-CH"/>
        </w:rPr>
        <w:t>1</w:t>
      </w:r>
      <w:r>
        <w:rPr>
          <w:rFonts w:ascii="Tahoma" w:hAnsi="Tahoma" w:cs="Tahoma"/>
          <w:sz w:val="22"/>
          <w:szCs w:val="22"/>
          <w:lang w:val="de-CH"/>
        </w:rPr>
        <w:t>. August 202</w:t>
      </w:r>
      <w:r w:rsidR="004D05F8">
        <w:rPr>
          <w:rFonts w:ascii="Tahoma" w:hAnsi="Tahoma" w:cs="Tahoma"/>
          <w:sz w:val="22"/>
          <w:szCs w:val="22"/>
          <w:lang w:val="de-CH"/>
        </w:rPr>
        <w:t>3</w:t>
      </w:r>
      <w:r>
        <w:rPr>
          <w:rFonts w:ascii="Tahoma" w:hAnsi="Tahoma" w:cs="Tahoma"/>
          <w:sz w:val="22"/>
          <w:szCs w:val="22"/>
          <w:lang w:val="de-CH"/>
        </w:rPr>
        <w:t>)</w:t>
      </w:r>
    </w:p>
    <w:p w14:paraId="72480C55" w14:textId="415DA6C0" w:rsidR="00283AA5" w:rsidRDefault="00283AA5" w:rsidP="00B95ABF">
      <w:pPr>
        <w:jc w:val="both"/>
        <w:rPr>
          <w:rFonts w:ascii="Tahoma" w:hAnsi="Tahoma" w:cs="Tahoma"/>
          <w:sz w:val="22"/>
          <w:szCs w:val="22"/>
          <w:lang w:val="de-CH"/>
        </w:rPr>
      </w:pPr>
    </w:p>
    <w:p w14:paraId="40D2FB3A" w14:textId="77777777" w:rsidR="00283AA5" w:rsidRDefault="00283AA5" w:rsidP="00B95ABF">
      <w:pPr>
        <w:jc w:val="both"/>
        <w:rPr>
          <w:rFonts w:ascii="Tahoma" w:hAnsi="Tahoma" w:cs="Tahoma"/>
          <w:sz w:val="22"/>
          <w:szCs w:val="22"/>
          <w:lang w:val="de-CH"/>
        </w:rPr>
      </w:pPr>
    </w:p>
    <w:p w14:paraId="231FE449" w14:textId="7A234D08" w:rsidR="00B95ABF" w:rsidRPr="00B95ABF" w:rsidRDefault="00B95ABF" w:rsidP="00B95ABF">
      <w:pPr>
        <w:jc w:val="both"/>
        <w:rPr>
          <w:rFonts w:ascii="Tahoma" w:hAnsi="Tahoma" w:cs="Tahoma"/>
          <w:sz w:val="22"/>
          <w:szCs w:val="22"/>
          <w:lang w:val="de-CH"/>
        </w:rPr>
      </w:pPr>
      <w:r w:rsidRPr="00B95ABF">
        <w:rPr>
          <w:rFonts w:ascii="Tahoma" w:hAnsi="Tahoma" w:cs="Tahoma"/>
          <w:sz w:val="22"/>
          <w:szCs w:val="22"/>
          <w:lang w:val="de-CH"/>
        </w:rPr>
        <w:t xml:space="preserve">Wir haben in der folgenden Tabelle zusammengefasst, welche </w:t>
      </w:r>
      <w:r w:rsidR="00283AA5">
        <w:rPr>
          <w:rFonts w:ascii="Tahoma" w:hAnsi="Tahoma" w:cs="Tahoma"/>
          <w:sz w:val="22"/>
          <w:szCs w:val="22"/>
          <w:lang w:val="de-CH"/>
        </w:rPr>
        <w:t>Eintrittsm</w:t>
      </w:r>
      <w:r w:rsidRPr="00B95ABF">
        <w:rPr>
          <w:rFonts w:ascii="Tahoma" w:hAnsi="Tahoma" w:cs="Tahoma"/>
          <w:sz w:val="22"/>
          <w:szCs w:val="22"/>
          <w:lang w:val="de-CH"/>
        </w:rPr>
        <w:t xml:space="preserve">öglichkeiten für Ihr Kind </w:t>
      </w:r>
      <w:r w:rsidR="00283AA5">
        <w:rPr>
          <w:rFonts w:ascii="Tahoma" w:hAnsi="Tahoma" w:cs="Tahoma"/>
          <w:sz w:val="22"/>
          <w:szCs w:val="22"/>
          <w:lang w:val="de-CH"/>
        </w:rPr>
        <w:t>gemäss Geburtsdatum bestehen</w:t>
      </w:r>
      <w:r w:rsidR="007D4039">
        <w:rPr>
          <w:rFonts w:ascii="Tahoma" w:hAnsi="Tahoma" w:cs="Tahoma"/>
          <w:sz w:val="22"/>
          <w:szCs w:val="22"/>
          <w:lang w:val="de-CH"/>
        </w:rPr>
        <w:t>.</w:t>
      </w:r>
      <w:r w:rsidRPr="00B95ABF">
        <w:rPr>
          <w:rFonts w:ascii="Tahoma" w:hAnsi="Tahoma" w:cs="Tahoma"/>
          <w:sz w:val="22"/>
          <w:szCs w:val="22"/>
          <w:lang w:val="de-CH"/>
        </w:rPr>
        <w:t xml:space="preserve"> </w:t>
      </w:r>
    </w:p>
    <w:p w14:paraId="19858EB4" w14:textId="3320BC49" w:rsidR="00B95ABF" w:rsidRDefault="00B95ABF" w:rsidP="00B95ABF">
      <w:pPr>
        <w:jc w:val="both"/>
        <w:rPr>
          <w:rFonts w:ascii="Tahoma" w:hAnsi="Tahoma" w:cs="Tahoma"/>
          <w:sz w:val="22"/>
          <w:szCs w:val="22"/>
          <w:lang w:val="de-CH"/>
        </w:rPr>
      </w:pPr>
    </w:p>
    <w:p w14:paraId="09E41BC2" w14:textId="44BF0E58" w:rsidR="00283AA5" w:rsidRDefault="00283AA5" w:rsidP="00B95ABF">
      <w:pPr>
        <w:jc w:val="both"/>
        <w:rPr>
          <w:rFonts w:ascii="Tahoma" w:hAnsi="Tahoma" w:cs="Tahoma"/>
          <w:sz w:val="22"/>
          <w:szCs w:val="22"/>
          <w:lang w:val="de-CH"/>
        </w:rPr>
      </w:pPr>
      <w:r>
        <w:rPr>
          <w:rFonts w:ascii="Tahoma" w:hAnsi="Tahoma" w:cs="Tahoma"/>
          <w:sz w:val="22"/>
          <w:szCs w:val="22"/>
          <w:lang w:val="de-CH"/>
        </w:rPr>
        <w:t>Stichtag Kindergarteneintritt: 31. Mai</w:t>
      </w:r>
    </w:p>
    <w:p w14:paraId="70960C8C" w14:textId="476C5B1C" w:rsidR="00283AA5" w:rsidRDefault="00283AA5" w:rsidP="00B95ABF">
      <w:pPr>
        <w:jc w:val="both"/>
        <w:rPr>
          <w:rFonts w:ascii="Tahoma" w:hAnsi="Tahoma" w:cs="Tahoma"/>
          <w:sz w:val="22"/>
          <w:szCs w:val="22"/>
          <w:lang w:val="de-CH"/>
        </w:rPr>
      </w:pPr>
    </w:p>
    <w:p w14:paraId="22F00B94" w14:textId="09259E9D" w:rsidR="00283AA5" w:rsidRPr="00283AA5" w:rsidRDefault="00283AA5" w:rsidP="00283AA5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de-CH"/>
        </w:rPr>
      </w:pPr>
      <w:r w:rsidRPr="00283AA5">
        <w:rPr>
          <w:rFonts w:ascii="Tahoma" w:hAnsi="Tahoma" w:cs="Tahoma"/>
          <w:sz w:val="22"/>
          <w:szCs w:val="22"/>
          <w:lang w:val="de-CH"/>
        </w:rPr>
        <w:t>Kinder, die im April oder Mai geboren sind, können später in den freiwilligen oder obligatorischen Kindergarten eintreten.</w:t>
      </w:r>
    </w:p>
    <w:p w14:paraId="7857C04F" w14:textId="59799FE4" w:rsidR="00283AA5" w:rsidRDefault="00283AA5" w:rsidP="00B95ABF">
      <w:pPr>
        <w:jc w:val="both"/>
        <w:rPr>
          <w:rFonts w:ascii="Tahoma" w:hAnsi="Tahoma" w:cs="Tahoma"/>
          <w:sz w:val="22"/>
          <w:szCs w:val="22"/>
          <w:lang w:val="de-CH"/>
        </w:rPr>
      </w:pPr>
    </w:p>
    <w:p w14:paraId="29F7DE26" w14:textId="45291DEB" w:rsidR="00283AA5" w:rsidRPr="00283AA5" w:rsidRDefault="00283AA5" w:rsidP="00283AA5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de-CH"/>
        </w:rPr>
      </w:pPr>
      <w:r w:rsidRPr="00283AA5">
        <w:rPr>
          <w:rFonts w:ascii="Tahoma" w:hAnsi="Tahoma" w:cs="Tahoma"/>
          <w:sz w:val="22"/>
          <w:szCs w:val="22"/>
          <w:lang w:val="de-CH"/>
        </w:rPr>
        <w:t xml:space="preserve">Kinder, die im Juni oder Juli geboren sind, können frühzeitig in den freiwilligen oder obligatorischen Kindergarten eintreten. </w:t>
      </w:r>
    </w:p>
    <w:p w14:paraId="7CDDCF3C" w14:textId="646419FF" w:rsidR="00283AA5" w:rsidRDefault="00283AA5" w:rsidP="00B95ABF">
      <w:pPr>
        <w:jc w:val="both"/>
        <w:rPr>
          <w:rFonts w:ascii="Tahoma" w:hAnsi="Tahoma" w:cs="Tahoma"/>
          <w:sz w:val="22"/>
          <w:szCs w:val="22"/>
          <w:lang w:val="de-CH"/>
        </w:rPr>
      </w:pPr>
    </w:p>
    <w:p w14:paraId="6F46265F" w14:textId="77777777" w:rsidR="00283AA5" w:rsidRPr="00B95ABF" w:rsidRDefault="00283AA5" w:rsidP="00B95ABF">
      <w:pPr>
        <w:jc w:val="both"/>
        <w:rPr>
          <w:rFonts w:ascii="Tahoma" w:hAnsi="Tahoma" w:cs="Tahoma"/>
          <w:sz w:val="22"/>
          <w:szCs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79"/>
        <w:gridCol w:w="1936"/>
        <w:gridCol w:w="532"/>
        <w:gridCol w:w="1612"/>
        <w:gridCol w:w="578"/>
        <w:gridCol w:w="1359"/>
        <w:gridCol w:w="524"/>
      </w:tblGrid>
      <w:tr w:rsidR="00B95ABF" w:rsidRPr="00B95ABF" w14:paraId="0D03675C" w14:textId="77777777" w:rsidTr="00FA6E57">
        <w:tc>
          <w:tcPr>
            <w:tcW w:w="23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1C7C3" w14:textId="43773C93" w:rsidR="00B95ABF" w:rsidRPr="007D4039" w:rsidRDefault="00B95ABF" w:rsidP="00190061">
            <w:pPr>
              <w:tabs>
                <w:tab w:val="left" w:pos="3828"/>
                <w:tab w:val="right" w:leader="underscore" w:pos="9240"/>
              </w:tabs>
              <w:rPr>
                <w:rFonts w:ascii="Tahoma" w:eastAsia="Times New Roman" w:hAnsi="Tahoma" w:cs="Tahoma"/>
                <w:b/>
                <w:iCs/>
                <w:sz w:val="22"/>
                <w:szCs w:val="22"/>
                <w:highlight w:val="black"/>
              </w:rPr>
            </w:pPr>
            <w:r w:rsidRPr="007D4039">
              <w:rPr>
                <w:rFonts w:ascii="Tahoma" w:hAnsi="Tahoma" w:cs="Tahoma"/>
                <w:b/>
                <w:sz w:val="22"/>
                <w:szCs w:val="22"/>
                <w:lang w:val="de-CH"/>
              </w:rPr>
              <w:t>Mein Kind ist geboren zwischen</w:t>
            </w:r>
            <w:r w:rsidR="00362988">
              <w:rPr>
                <w:rFonts w:ascii="Tahoma" w:hAnsi="Tahoma" w:cs="Tahoma"/>
                <w:b/>
                <w:sz w:val="22"/>
                <w:szCs w:val="22"/>
                <w:lang w:val="de-CH"/>
              </w:rPr>
              <w:t xml:space="preserve"> </w:t>
            </w:r>
            <w:r w:rsidRPr="007D4039">
              <w:rPr>
                <w:rFonts w:ascii="Tahoma" w:hAnsi="Tahoma" w:cs="Tahoma"/>
                <w:b/>
                <w:sz w:val="22"/>
                <w:szCs w:val="22"/>
                <w:lang w:val="de-CH"/>
              </w:rPr>
              <w:t>…</w:t>
            </w:r>
          </w:p>
        </w:tc>
        <w:tc>
          <w:tcPr>
            <w:tcW w:w="2468" w:type="dxa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0169609B" w14:textId="77777777" w:rsidR="00B95ABF" w:rsidRPr="00B95ABF" w:rsidRDefault="00B95ABF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b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b/>
                <w:iCs/>
                <w:sz w:val="22"/>
                <w:szCs w:val="22"/>
              </w:rPr>
              <w:t>Obligatorischer Kindergarten</w:t>
            </w:r>
          </w:p>
        </w:tc>
        <w:tc>
          <w:tcPr>
            <w:tcW w:w="219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2ABC8D7" w14:textId="77777777" w:rsidR="00B95ABF" w:rsidRPr="00B95ABF" w:rsidRDefault="00B95ABF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b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b/>
                <w:iCs/>
                <w:sz w:val="22"/>
                <w:szCs w:val="22"/>
              </w:rPr>
              <w:t>Freiwilliger Kindergarten</w:t>
            </w:r>
          </w:p>
        </w:tc>
        <w:tc>
          <w:tcPr>
            <w:tcW w:w="188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4B23A" w14:textId="77777777" w:rsidR="00B95ABF" w:rsidRPr="00B95ABF" w:rsidRDefault="00B95ABF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b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b/>
                <w:iCs/>
                <w:sz w:val="22"/>
                <w:szCs w:val="22"/>
              </w:rPr>
              <w:t>Kein</w:t>
            </w:r>
          </w:p>
          <w:p w14:paraId="0D764360" w14:textId="77777777" w:rsidR="00B95ABF" w:rsidRPr="00B95ABF" w:rsidRDefault="00B95ABF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b/>
                <w:iCs/>
                <w:sz w:val="22"/>
                <w:szCs w:val="22"/>
              </w:rPr>
              <w:t>Eintritt</w:t>
            </w:r>
          </w:p>
        </w:tc>
      </w:tr>
      <w:tr w:rsidR="00B95ABF" w:rsidRPr="00B95ABF" w14:paraId="7B0D60CE" w14:textId="77777777" w:rsidTr="00362988">
        <w:trPr>
          <w:trHeight w:val="323"/>
        </w:trPr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A0F1B6" w14:textId="77777777" w:rsidR="00B95ABF" w:rsidRPr="00B95ABF" w:rsidRDefault="00B95ABF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65C348" w14:textId="77777777" w:rsidR="00B95ABF" w:rsidRPr="00B95ABF" w:rsidRDefault="00B95ABF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019E24" w14:textId="77777777" w:rsidR="00B95ABF" w:rsidRPr="00B95ABF" w:rsidRDefault="00B95ABF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1C7DA7" w14:textId="77777777" w:rsidR="00B95ABF" w:rsidRPr="00B95ABF" w:rsidRDefault="00B95ABF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</w:tr>
      <w:tr w:rsidR="00FA6E57" w:rsidRPr="00B95ABF" w14:paraId="51391D58" w14:textId="2BD84957" w:rsidTr="00362988">
        <w:trPr>
          <w:trHeight w:val="1021"/>
        </w:trPr>
        <w:tc>
          <w:tcPr>
            <w:tcW w:w="23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FBA8A0" w14:textId="10D8FB27" w:rsidR="00FA6E57" w:rsidRDefault="00FA6E57" w:rsidP="006A75AC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01.0</w:t>
            </w:r>
            <w:r w:rsidR="00ED5A07">
              <w:rPr>
                <w:rFonts w:ascii="Tahoma" w:eastAsia="Times New Roman" w:hAnsi="Tahoma" w:cs="Tahoma"/>
                <w:iCs/>
                <w:sz w:val="22"/>
                <w:szCs w:val="22"/>
              </w:rPr>
              <w:t>4</w:t>
            </w:r>
            <w:bookmarkStart w:id="0" w:name="_GoBack"/>
            <w:bookmarkEnd w:id="0"/>
            <w:r w:rsidR="00283AA5">
              <w:rPr>
                <w:rFonts w:ascii="Tahoma" w:eastAsia="Times New Roman" w:hAnsi="Tahoma" w:cs="Tahoma"/>
                <w:iCs/>
                <w:sz w:val="22"/>
                <w:szCs w:val="22"/>
              </w:rPr>
              <w:t>.201</w:t>
            </w:r>
            <w:r w:rsidR="004D05F8">
              <w:rPr>
                <w:rFonts w:ascii="Tahoma" w:eastAsia="Times New Roman" w:hAnsi="Tahoma" w:cs="Tahoma"/>
                <w:iCs/>
                <w:sz w:val="22"/>
                <w:szCs w:val="22"/>
              </w:rPr>
              <w:t>7</w:t>
            </w: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 xml:space="preserve"> bis</w:t>
            </w:r>
          </w:p>
          <w:p w14:paraId="4B47C9AD" w14:textId="4757B9F1" w:rsidR="00FA6E57" w:rsidRPr="00B95ABF" w:rsidRDefault="00FA6E57" w:rsidP="004D05F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31.03.201</w:t>
            </w:r>
            <w:r w:rsidR="004D05F8">
              <w:rPr>
                <w:rFonts w:ascii="Tahoma" w:eastAsia="Times New Roman" w:hAnsi="Tahoma" w:cs="Tahoma"/>
                <w:iCs/>
                <w:sz w:val="22"/>
                <w:szCs w:val="22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00"/>
            <w:vAlign w:val="center"/>
          </w:tcPr>
          <w:p w14:paraId="1C10E205" w14:textId="77777777" w:rsidR="00FA6E57" w:rsidRPr="00B95ABF" w:rsidRDefault="00FA6E57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Obligatorischer</w:t>
            </w:r>
          </w:p>
          <w:p w14:paraId="4EBB8A12" w14:textId="470BD7E2" w:rsidR="00FA6E57" w:rsidRPr="00B95ABF" w:rsidRDefault="00FA6E57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Kindergarten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C00"/>
            <w:vAlign w:val="center"/>
          </w:tcPr>
          <w:p w14:paraId="0EB1BFE9" w14:textId="0E356205" w:rsidR="00FA6E57" w:rsidRPr="00B95ABF" w:rsidRDefault="00FA6E57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CAD7C" w14:textId="3F5DDB45" w:rsidR="00FA6E57" w:rsidRPr="00B95ABF" w:rsidRDefault="00FA6E57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4FDA3" w14:textId="77777777" w:rsidR="00FA6E57" w:rsidRPr="00B95ABF" w:rsidRDefault="00FA6E57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881275" w14:textId="242EF54B" w:rsidR="00FA6E57" w:rsidRPr="00B95ABF" w:rsidRDefault="00FA6E57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23825917" w14:textId="77777777" w:rsidR="00FA6E57" w:rsidRPr="00B95ABF" w:rsidRDefault="00FA6E57" w:rsidP="00190061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</w:tr>
      <w:tr w:rsidR="00362988" w:rsidRPr="00B95ABF" w14:paraId="15AB3C7E" w14:textId="6A451114" w:rsidTr="00362988">
        <w:trPr>
          <w:trHeight w:val="1021"/>
        </w:trPr>
        <w:tc>
          <w:tcPr>
            <w:tcW w:w="2379" w:type="dxa"/>
            <w:shd w:val="clear" w:color="auto" w:fill="FFFFFF" w:themeFill="background1"/>
            <w:vAlign w:val="center"/>
          </w:tcPr>
          <w:p w14:paraId="1727A924" w14:textId="61ACAA1F" w:rsidR="00362988" w:rsidRPr="00B95ABF" w:rsidRDefault="00362988" w:rsidP="004D05F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01.04.201</w:t>
            </w:r>
            <w:r w:rsidR="004D05F8">
              <w:rPr>
                <w:rFonts w:ascii="Tahoma" w:eastAsia="Times New Roman" w:hAnsi="Tahoma" w:cs="Tahoma"/>
                <w:iCs/>
                <w:sz w:val="22"/>
                <w:szCs w:val="22"/>
              </w:rPr>
              <w:t>8</w:t>
            </w: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 xml:space="preserve"> bis </w:t>
            </w:r>
            <w:r w:rsidR="00283AA5">
              <w:rPr>
                <w:rFonts w:ascii="Tahoma" w:eastAsia="Times New Roman" w:hAnsi="Tahoma" w:cs="Tahoma"/>
                <w:iCs/>
                <w:sz w:val="22"/>
                <w:szCs w:val="22"/>
              </w:rPr>
              <w:t>31.05.201</w:t>
            </w:r>
            <w:r w:rsidR="004D05F8">
              <w:rPr>
                <w:rFonts w:ascii="Tahoma" w:eastAsia="Times New Roman" w:hAnsi="Tahoma" w:cs="Tahoma"/>
                <w:iCs/>
                <w:sz w:val="22"/>
                <w:szCs w:val="22"/>
              </w:rPr>
              <w:t>8</w:t>
            </w:r>
          </w:p>
        </w:tc>
        <w:tc>
          <w:tcPr>
            <w:tcW w:w="1936" w:type="dxa"/>
            <w:tcBorders>
              <w:bottom w:val="single" w:sz="4" w:space="0" w:color="auto"/>
              <w:right w:val="nil"/>
            </w:tcBorders>
            <w:shd w:val="clear" w:color="auto" w:fill="FFCC00"/>
            <w:vAlign w:val="center"/>
          </w:tcPr>
          <w:p w14:paraId="67907A54" w14:textId="77777777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Obligatorischer</w:t>
            </w:r>
          </w:p>
          <w:p w14:paraId="2CB1E7D2" w14:textId="1CA375FB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Kindergarten</w:t>
            </w:r>
          </w:p>
        </w:tc>
        <w:tc>
          <w:tcPr>
            <w:tcW w:w="532" w:type="dxa"/>
            <w:tcBorders>
              <w:left w:val="nil"/>
              <w:bottom w:val="single" w:sz="4" w:space="0" w:color="auto"/>
            </w:tcBorders>
            <w:shd w:val="clear" w:color="auto" w:fill="FFCC00"/>
            <w:vAlign w:val="center"/>
          </w:tcPr>
          <w:p w14:paraId="04BD8371" w14:textId="30FE0F3E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1612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40172E11" w14:textId="2A19A502" w:rsidR="00362988" w:rsidRPr="00B95ABF" w:rsidRDefault="00F315D0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iCs/>
                <w:sz w:val="22"/>
                <w:szCs w:val="22"/>
              </w:rPr>
              <w:t>Rückstellung in f</w:t>
            </w:r>
            <w:r w:rsidR="00362988"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reiwilligen</w:t>
            </w:r>
          </w:p>
          <w:p w14:paraId="544F26A7" w14:textId="77777777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Kindergarten</w:t>
            </w:r>
          </w:p>
        </w:tc>
        <w:tc>
          <w:tcPr>
            <w:tcW w:w="578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28354BDF" w14:textId="1D9B848F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135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F71A25B" w14:textId="77777777" w:rsidR="000E4D90" w:rsidRPr="00B95ABF" w:rsidRDefault="000E4D90" w:rsidP="000E4D90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Kein</w:t>
            </w:r>
          </w:p>
          <w:p w14:paraId="7B8AC4C2" w14:textId="356E5A7F" w:rsidR="00362988" w:rsidRPr="00B95ABF" w:rsidRDefault="000E4D90" w:rsidP="000E4D90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Eintritt</w:t>
            </w:r>
          </w:p>
        </w:tc>
        <w:tc>
          <w:tcPr>
            <w:tcW w:w="52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6AD17DC" w14:textId="77777777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</w:tr>
      <w:tr w:rsidR="00362988" w:rsidRPr="00B95ABF" w14:paraId="109E6004" w14:textId="575E70C5" w:rsidTr="00362988">
        <w:trPr>
          <w:trHeight w:val="1021"/>
        </w:trPr>
        <w:tc>
          <w:tcPr>
            <w:tcW w:w="2379" w:type="dxa"/>
            <w:shd w:val="clear" w:color="auto" w:fill="FFFFFF" w:themeFill="background1"/>
            <w:vAlign w:val="center"/>
          </w:tcPr>
          <w:p w14:paraId="653C648B" w14:textId="102743CD" w:rsidR="00362988" w:rsidRPr="00B95ABF" w:rsidRDefault="00362988" w:rsidP="004D05F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01.06.201</w:t>
            </w:r>
            <w:r w:rsidR="004D05F8">
              <w:rPr>
                <w:rFonts w:ascii="Tahoma" w:eastAsia="Times New Roman" w:hAnsi="Tahoma" w:cs="Tahoma"/>
                <w:iCs/>
                <w:sz w:val="22"/>
                <w:szCs w:val="22"/>
              </w:rPr>
              <w:t>8</w:t>
            </w:r>
            <w:r w:rsidR="00283AA5">
              <w:rPr>
                <w:rFonts w:ascii="Tahoma" w:eastAsia="Times New Roman" w:hAnsi="Tahoma" w:cs="Tahoma"/>
                <w:iCs/>
                <w:sz w:val="22"/>
                <w:szCs w:val="22"/>
              </w:rPr>
              <w:t xml:space="preserve"> bis 31.07.201</w:t>
            </w:r>
            <w:r w:rsidR="004D05F8">
              <w:rPr>
                <w:rFonts w:ascii="Tahoma" w:eastAsia="Times New Roman" w:hAnsi="Tahoma" w:cs="Tahoma"/>
                <w:iCs/>
                <w:sz w:val="22"/>
                <w:szCs w:val="22"/>
              </w:rPr>
              <w:t>8</w:t>
            </w:r>
          </w:p>
        </w:tc>
        <w:tc>
          <w:tcPr>
            <w:tcW w:w="1936" w:type="dxa"/>
            <w:tcBorders>
              <w:right w:val="nil"/>
            </w:tcBorders>
            <w:shd w:val="clear" w:color="auto" w:fill="FFCC00"/>
            <w:vAlign w:val="center"/>
          </w:tcPr>
          <w:p w14:paraId="58EA203B" w14:textId="1BB2D089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Vorzeitiger Obligatorischer</w:t>
            </w:r>
          </w:p>
          <w:p w14:paraId="28E35B51" w14:textId="77777777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Kindergarten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FCC00"/>
            <w:vAlign w:val="center"/>
          </w:tcPr>
          <w:p w14:paraId="6998FC84" w14:textId="72391CEA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1612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3532EAC6" w14:textId="2A1458A2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Freiwilliger</w:t>
            </w:r>
          </w:p>
          <w:p w14:paraId="7D65782E" w14:textId="3BEFA919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Kindergarten</w:t>
            </w:r>
          </w:p>
        </w:tc>
        <w:tc>
          <w:tcPr>
            <w:tcW w:w="578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6F1ABCE6" w14:textId="14173B57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135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8C07D24" w14:textId="4E31FF44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Kein</w:t>
            </w:r>
          </w:p>
          <w:p w14:paraId="4B8D8E71" w14:textId="0AB40AD6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Eintritt</w:t>
            </w:r>
          </w:p>
        </w:tc>
        <w:tc>
          <w:tcPr>
            <w:tcW w:w="52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1920A3" w14:textId="5A4C35AC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</w:tr>
      <w:tr w:rsidR="00362988" w:rsidRPr="00B95ABF" w14:paraId="7D495313" w14:textId="1576ACEE" w:rsidTr="00362988">
        <w:trPr>
          <w:trHeight w:val="1021"/>
        </w:trPr>
        <w:tc>
          <w:tcPr>
            <w:tcW w:w="2379" w:type="dxa"/>
            <w:shd w:val="clear" w:color="auto" w:fill="FFFFFF" w:themeFill="background1"/>
            <w:vAlign w:val="center"/>
          </w:tcPr>
          <w:p w14:paraId="04779641" w14:textId="44074542" w:rsidR="00362988" w:rsidRPr="00B95ABF" w:rsidRDefault="00283AA5" w:rsidP="004D05F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iCs/>
                <w:sz w:val="22"/>
                <w:szCs w:val="22"/>
              </w:rPr>
              <w:t>01.08.201</w:t>
            </w:r>
            <w:r w:rsidR="004D05F8">
              <w:rPr>
                <w:rFonts w:ascii="Tahoma" w:eastAsia="Times New Roman" w:hAnsi="Tahoma" w:cs="Tahoma"/>
                <w:iCs/>
                <w:sz w:val="22"/>
                <w:szCs w:val="22"/>
              </w:rPr>
              <w:t>8</w:t>
            </w:r>
            <w:r>
              <w:rPr>
                <w:rFonts w:ascii="Tahoma" w:eastAsia="Times New Roman" w:hAnsi="Tahoma" w:cs="Tahoma"/>
                <w:iCs/>
                <w:sz w:val="22"/>
                <w:szCs w:val="22"/>
              </w:rPr>
              <w:t xml:space="preserve"> bis 31.03.201</w:t>
            </w:r>
            <w:r w:rsidR="004D05F8">
              <w:rPr>
                <w:rFonts w:ascii="Tahoma" w:eastAsia="Times New Roman" w:hAnsi="Tahoma" w:cs="Tahoma"/>
                <w:iCs/>
                <w:sz w:val="22"/>
                <w:szCs w:val="22"/>
              </w:rPr>
              <w:t>9</w:t>
            </w:r>
          </w:p>
        </w:tc>
        <w:tc>
          <w:tcPr>
            <w:tcW w:w="193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ACBE917" w14:textId="77777777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5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042FFB4" w14:textId="77777777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1612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7BBA215F" w14:textId="3497D7EA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Freiwilliger</w:t>
            </w:r>
          </w:p>
          <w:p w14:paraId="2E9F29D5" w14:textId="7437075C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Kindergarten</w:t>
            </w:r>
          </w:p>
        </w:tc>
        <w:tc>
          <w:tcPr>
            <w:tcW w:w="578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25C2E252" w14:textId="38B3E2BF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135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B148EA5" w14:textId="3930F20E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Kein</w:t>
            </w:r>
          </w:p>
          <w:p w14:paraId="4EB1279B" w14:textId="381070BC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Eintritt</w:t>
            </w:r>
          </w:p>
        </w:tc>
        <w:tc>
          <w:tcPr>
            <w:tcW w:w="52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4D4E541" w14:textId="680E9C5D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</w:tr>
      <w:tr w:rsidR="00362988" w:rsidRPr="00B95ABF" w14:paraId="5B410900" w14:textId="289CA802" w:rsidTr="00362988">
        <w:trPr>
          <w:trHeight w:val="1021"/>
        </w:trPr>
        <w:tc>
          <w:tcPr>
            <w:tcW w:w="2379" w:type="dxa"/>
            <w:shd w:val="clear" w:color="auto" w:fill="FFFFFF" w:themeFill="background1"/>
            <w:vAlign w:val="center"/>
          </w:tcPr>
          <w:p w14:paraId="01050414" w14:textId="35BE10F7" w:rsidR="00362988" w:rsidRPr="00B95ABF" w:rsidRDefault="00283AA5" w:rsidP="004D05F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iCs/>
                <w:sz w:val="22"/>
                <w:szCs w:val="22"/>
              </w:rPr>
              <w:t>01.04.201</w:t>
            </w:r>
            <w:r w:rsidR="004D05F8">
              <w:rPr>
                <w:rFonts w:ascii="Tahoma" w:eastAsia="Times New Roman" w:hAnsi="Tahoma" w:cs="Tahoma"/>
                <w:iCs/>
                <w:sz w:val="22"/>
                <w:szCs w:val="22"/>
              </w:rPr>
              <w:t>9</w:t>
            </w:r>
            <w:r>
              <w:rPr>
                <w:rFonts w:ascii="Tahoma" w:eastAsia="Times New Roman" w:hAnsi="Tahoma" w:cs="Tahoma"/>
                <w:iCs/>
                <w:sz w:val="22"/>
                <w:szCs w:val="22"/>
              </w:rPr>
              <w:t xml:space="preserve"> bis 31.05.201</w:t>
            </w:r>
            <w:r w:rsidR="004D05F8">
              <w:rPr>
                <w:rFonts w:ascii="Tahoma" w:eastAsia="Times New Roman" w:hAnsi="Tahoma" w:cs="Tahoma"/>
                <w:iCs/>
                <w:sz w:val="22"/>
                <w:szCs w:val="22"/>
              </w:rPr>
              <w:t>9</w:t>
            </w:r>
          </w:p>
        </w:tc>
        <w:tc>
          <w:tcPr>
            <w:tcW w:w="193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87A36A0" w14:textId="77777777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5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365DC5" w14:textId="77777777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1612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438E7D48" w14:textId="75704C91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Freiwilliger</w:t>
            </w:r>
          </w:p>
          <w:p w14:paraId="7258A482" w14:textId="20B8D614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Kindergarten</w:t>
            </w:r>
          </w:p>
        </w:tc>
        <w:tc>
          <w:tcPr>
            <w:tcW w:w="578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0B487C34" w14:textId="139199F8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135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DAC0550" w14:textId="70551661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Kein</w:t>
            </w:r>
          </w:p>
          <w:p w14:paraId="5B54B217" w14:textId="69C1B097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Eintritt</w:t>
            </w:r>
          </w:p>
        </w:tc>
        <w:tc>
          <w:tcPr>
            <w:tcW w:w="52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CE61D7C" w14:textId="53CC6E13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</w:tr>
      <w:tr w:rsidR="00362988" w:rsidRPr="00B95ABF" w14:paraId="2A171920" w14:textId="23002110" w:rsidTr="00362988">
        <w:trPr>
          <w:trHeight w:val="1021"/>
        </w:trPr>
        <w:tc>
          <w:tcPr>
            <w:tcW w:w="2379" w:type="dxa"/>
            <w:shd w:val="clear" w:color="auto" w:fill="FFFFFF" w:themeFill="background1"/>
            <w:vAlign w:val="center"/>
          </w:tcPr>
          <w:p w14:paraId="69032D5F" w14:textId="6BEBCC93" w:rsidR="00362988" w:rsidRPr="00B95ABF" w:rsidRDefault="00283AA5" w:rsidP="004D05F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iCs/>
                <w:sz w:val="22"/>
                <w:szCs w:val="22"/>
              </w:rPr>
              <w:t>01.06.201</w:t>
            </w:r>
            <w:r w:rsidR="004D05F8">
              <w:rPr>
                <w:rFonts w:ascii="Tahoma" w:eastAsia="Times New Roman" w:hAnsi="Tahoma" w:cs="Tahoma"/>
                <w:iCs/>
                <w:sz w:val="22"/>
                <w:szCs w:val="22"/>
              </w:rPr>
              <w:t>9</w:t>
            </w:r>
            <w:r>
              <w:rPr>
                <w:rFonts w:ascii="Tahoma" w:eastAsia="Times New Roman" w:hAnsi="Tahoma" w:cs="Tahoma"/>
                <w:iCs/>
                <w:sz w:val="22"/>
                <w:szCs w:val="22"/>
              </w:rPr>
              <w:t xml:space="preserve"> bis 31.07.201</w:t>
            </w:r>
            <w:r w:rsidR="004D05F8">
              <w:rPr>
                <w:rFonts w:ascii="Tahoma" w:eastAsia="Times New Roman" w:hAnsi="Tahoma" w:cs="Tahoma"/>
                <w:iCs/>
                <w:sz w:val="22"/>
                <w:szCs w:val="22"/>
              </w:rPr>
              <w:t>9</w:t>
            </w:r>
          </w:p>
        </w:tc>
        <w:tc>
          <w:tcPr>
            <w:tcW w:w="193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9F096B0" w14:textId="77777777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5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465CCE8" w14:textId="77777777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1612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14:paraId="5DD1BD78" w14:textId="52593C29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Vorzeitiger</w:t>
            </w:r>
          </w:p>
          <w:p w14:paraId="525E9523" w14:textId="4CA05D21" w:rsidR="00362988" w:rsidRPr="00B95ABF" w:rsidRDefault="00F315D0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iCs/>
                <w:sz w:val="22"/>
                <w:szCs w:val="22"/>
              </w:rPr>
              <w:t>f</w:t>
            </w:r>
            <w:r w:rsidR="00362988"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reiwilliger</w:t>
            </w:r>
          </w:p>
          <w:p w14:paraId="118C32D0" w14:textId="77777777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Kindergarten</w:t>
            </w:r>
          </w:p>
        </w:tc>
        <w:tc>
          <w:tcPr>
            <w:tcW w:w="578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14:paraId="7A14965C" w14:textId="64A7A478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  <w:tc>
          <w:tcPr>
            <w:tcW w:w="135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A8619E6" w14:textId="47E6BE05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Kein</w:t>
            </w:r>
          </w:p>
          <w:p w14:paraId="159C5936" w14:textId="46A077F5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  <w:r w:rsidRPr="00B95ABF">
              <w:rPr>
                <w:rFonts w:ascii="Tahoma" w:eastAsia="Times New Roman" w:hAnsi="Tahoma" w:cs="Tahoma"/>
                <w:iCs/>
                <w:sz w:val="22"/>
                <w:szCs w:val="22"/>
              </w:rPr>
              <w:t>Eintritt</w:t>
            </w:r>
          </w:p>
        </w:tc>
        <w:tc>
          <w:tcPr>
            <w:tcW w:w="52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70125B9" w14:textId="0E5D7A12" w:rsidR="00362988" w:rsidRPr="00B95ABF" w:rsidRDefault="00362988" w:rsidP="00362988">
            <w:pPr>
              <w:tabs>
                <w:tab w:val="left" w:pos="2835"/>
              </w:tabs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</w:tr>
    </w:tbl>
    <w:p w14:paraId="532BB66B" w14:textId="77777777" w:rsidR="00B95ABF" w:rsidRPr="00B95ABF" w:rsidRDefault="00B95ABF" w:rsidP="00B95ABF">
      <w:pPr>
        <w:tabs>
          <w:tab w:val="left" w:pos="2835"/>
        </w:tabs>
        <w:rPr>
          <w:rFonts w:ascii="Tahoma" w:hAnsi="Tahoma" w:cs="Tahoma"/>
          <w:iCs/>
          <w:sz w:val="22"/>
          <w:szCs w:val="22"/>
        </w:rPr>
      </w:pPr>
    </w:p>
    <w:sectPr w:rsidR="00B95ABF" w:rsidRPr="00B95ABF" w:rsidSect="000C0F5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46" w:right="1558" w:bottom="567" w:left="1418" w:header="289" w:footer="8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D1C0E" w14:textId="77777777" w:rsidR="00B95ABF" w:rsidRDefault="00B95ABF" w:rsidP="00B95ABF">
      <w:r>
        <w:separator/>
      </w:r>
    </w:p>
  </w:endnote>
  <w:endnote w:type="continuationSeparator" w:id="0">
    <w:p w14:paraId="4B13FA88" w14:textId="77777777" w:rsidR="00B95ABF" w:rsidRDefault="00B95ABF" w:rsidP="00B9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2B5FF" w14:textId="53AABCA8" w:rsidR="00DB4429" w:rsidRPr="0043546B" w:rsidRDefault="006A75AC" w:rsidP="0043546B">
    <w:pPr>
      <w:pStyle w:val="Fuzeile"/>
      <w:pBdr>
        <w:top w:val="single" w:sz="4" w:space="1" w:color="808080" w:themeColor="background1" w:themeShade="80"/>
      </w:pBdr>
      <w:rPr>
        <w:rFonts w:asciiTheme="minorHAnsi" w:hAnsiTheme="minorHAnsi" w:cstheme="minorHAnsi"/>
        <w:sz w:val="20"/>
      </w:rPr>
    </w:pPr>
    <w:r w:rsidRPr="00FF1A95">
      <w:rPr>
        <w:rFonts w:asciiTheme="minorHAnsi" w:hAnsiTheme="minorHAnsi" w:cstheme="minorHAnsi"/>
        <w:color w:val="A6A6A6" w:themeColor="background1" w:themeShade="A6"/>
        <w:sz w:val="20"/>
      </w:rPr>
      <w:fldChar w:fldCharType="begin"/>
    </w:r>
    <w:r w:rsidRPr="00FF1A95">
      <w:rPr>
        <w:rFonts w:asciiTheme="minorHAnsi" w:hAnsiTheme="minorHAnsi" w:cstheme="minorHAnsi"/>
        <w:color w:val="A6A6A6" w:themeColor="background1" w:themeShade="A6"/>
        <w:sz w:val="20"/>
        <w:lang w:val="de-CH"/>
      </w:rPr>
      <w:instrText xml:space="preserve"> FILENAME \* MERGEFORMAT </w:instrText>
    </w:r>
    <w:r w:rsidRPr="00FF1A95">
      <w:rPr>
        <w:rFonts w:asciiTheme="minorHAnsi" w:hAnsiTheme="minorHAnsi" w:cstheme="minorHAnsi"/>
        <w:color w:val="A6A6A6" w:themeColor="background1" w:themeShade="A6"/>
        <w:sz w:val="20"/>
      </w:rPr>
      <w:fldChar w:fldCharType="separate"/>
    </w:r>
    <w:r w:rsidR="004D05F8">
      <w:rPr>
        <w:rFonts w:asciiTheme="minorHAnsi" w:hAnsiTheme="minorHAnsi" w:cstheme="minorHAnsi"/>
        <w:noProof/>
        <w:color w:val="A6A6A6" w:themeColor="background1" w:themeShade="A6"/>
        <w:sz w:val="20"/>
        <w:lang w:val="de-CH"/>
      </w:rPr>
      <w:t>Einschulungsmöglichkeiten 2022-23.docx</w:t>
    </w:r>
    <w:r w:rsidRPr="00FF1A95">
      <w:rPr>
        <w:rFonts w:asciiTheme="minorHAnsi" w:hAnsiTheme="minorHAnsi" w:cstheme="minorHAnsi"/>
        <w:color w:val="A6A6A6" w:themeColor="background1" w:themeShade="A6"/>
        <w:sz w:val="20"/>
      </w:rPr>
      <w:fldChar w:fldCharType="end"/>
    </w:r>
    <w:r>
      <w:rPr>
        <w:rFonts w:asciiTheme="minorHAnsi" w:hAnsiTheme="minorHAnsi" w:cstheme="minorHAnsi"/>
        <w:sz w:val="20"/>
      </w:rPr>
      <w:tab/>
    </w:r>
    <w:r w:rsidRPr="0043546B">
      <w:rPr>
        <w:rFonts w:asciiTheme="minorHAnsi" w:eastAsiaTheme="minorEastAsia" w:hAnsiTheme="minorHAnsi" w:cstheme="minorHAnsi"/>
        <w:sz w:val="20"/>
      </w:rPr>
      <w:fldChar w:fldCharType="begin"/>
    </w:r>
    <w:r w:rsidRPr="0043546B">
      <w:rPr>
        <w:rFonts w:asciiTheme="minorHAnsi" w:hAnsiTheme="minorHAnsi" w:cstheme="minorHAnsi"/>
        <w:sz w:val="20"/>
      </w:rPr>
      <w:instrText>PAGE   \* MERGEFORMAT</w:instrText>
    </w:r>
    <w:r w:rsidRPr="0043546B">
      <w:rPr>
        <w:rFonts w:asciiTheme="minorHAnsi" w:eastAsiaTheme="minorEastAsia" w:hAnsiTheme="minorHAnsi" w:cstheme="minorHAnsi"/>
        <w:sz w:val="20"/>
      </w:rPr>
      <w:fldChar w:fldCharType="separate"/>
    </w:r>
    <w:r w:rsidR="000C0F5E" w:rsidRPr="000C0F5E">
      <w:rPr>
        <w:rFonts w:asciiTheme="minorHAnsi" w:eastAsiaTheme="majorEastAsia" w:hAnsiTheme="minorHAnsi" w:cstheme="minorHAnsi"/>
        <w:noProof/>
        <w:sz w:val="20"/>
      </w:rPr>
      <w:t>2</w:t>
    </w:r>
    <w:r w:rsidRPr="0043546B">
      <w:rPr>
        <w:rFonts w:asciiTheme="minorHAnsi" w:eastAsiaTheme="majorEastAsia" w:hAnsiTheme="minorHAnsi" w:cstheme="minorHAnsi"/>
        <w:sz w:val="20"/>
      </w:rPr>
      <w:fldChar w:fldCharType="end"/>
    </w:r>
    <w:r w:rsidRPr="0043546B">
      <w:rPr>
        <w:rFonts w:asciiTheme="minorHAnsi" w:eastAsiaTheme="majorEastAsia" w:hAnsiTheme="minorHAnsi" w:cstheme="minorHAnsi"/>
        <w:sz w:val="20"/>
      </w:rPr>
      <w:t>/4</w:t>
    </w:r>
    <w:r>
      <w:rPr>
        <w:rFonts w:asciiTheme="minorHAnsi" w:eastAsiaTheme="majorEastAsia" w:hAnsiTheme="minorHAnsi" w:cstheme="minorHAnsi"/>
        <w:sz w:val="20"/>
      </w:rPr>
      <w:tab/>
    </w:r>
    <w:r>
      <w:rPr>
        <w:rFonts w:asciiTheme="minorHAnsi" w:eastAsiaTheme="majorEastAsia" w:hAnsiTheme="minorHAnsi" w:cstheme="minorHAnsi"/>
        <w:sz w:val="20"/>
      </w:rPr>
      <w:fldChar w:fldCharType="begin"/>
    </w:r>
    <w:r>
      <w:rPr>
        <w:rFonts w:asciiTheme="minorHAnsi" w:eastAsiaTheme="majorEastAsia" w:hAnsiTheme="minorHAnsi" w:cstheme="minorHAnsi"/>
        <w:sz w:val="20"/>
      </w:rPr>
      <w:instrText xml:space="preserve"> DATE   \* MERGEFORMAT </w:instrText>
    </w:r>
    <w:r>
      <w:rPr>
        <w:rFonts w:asciiTheme="minorHAnsi" w:eastAsiaTheme="majorEastAsia" w:hAnsiTheme="minorHAnsi" w:cstheme="minorHAnsi"/>
        <w:sz w:val="20"/>
      </w:rPr>
      <w:fldChar w:fldCharType="separate"/>
    </w:r>
    <w:r w:rsidR="00ED5A07">
      <w:rPr>
        <w:rFonts w:asciiTheme="minorHAnsi" w:eastAsiaTheme="majorEastAsia" w:hAnsiTheme="minorHAnsi" w:cstheme="minorHAnsi"/>
        <w:noProof/>
        <w:sz w:val="20"/>
      </w:rPr>
      <w:t>15.09.2022</w:t>
    </w:r>
    <w:r>
      <w:rPr>
        <w:rFonts w:asciiTheme="minorHAnsi" w:eastAsiaTheme="majorEastAsia" w:hAnsiTheme="minorHAnsi" w:cstheme="minorHAns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177DB" w14:textId="5F9B3C09" w:rsidR="00592899" w:rsidRPr="00592899" w:rsidRDefault="000C0F5E" w:rsidP="000C0F5E">
    <w:pPr>
      <w:pStyle w:val="Fuzeile"/>
      <w:pBdr>
        <w:top w:val="single" w:sz="4" w:space="1" w:color="auto"/>
      </w:pBdr>
      <w:tabs>
        <w:tab w:val="clear" w:pos="9072"/>
        <w:tab w:val="right" w:pos="8930"/>
      </w:tabs>
      <w:rPr>
        <w:rFonts w:ascii="Tahoma" w:hAnsi="Tahoma" w:cs="Tahoma"/>
        <w:sz w:val="22"/>
        <w:lang w:val="de-CH"/>
      </w:rPr>
    </w:pPr>
    <w:r>
      <w:rPr>
        <w:rFonts w:ascii="Tahoma" w:hAnsi="Tahoma" w:cs="Tahoma"/>
        <w:sz w:val="22"/>
        <w:lang w:val="de-CH"/>
      </w:rPr>
      <w:t xml:space="preserve">Gemeindeschulen Arth-Goldau   |  </w:t>
    </w:r>
    <w:r w:rsidR="00592899" w:rsidRPr="00592899">
      <w:rPr>
        <w:rFonts w:ascii="Tahoma" w:hAnsi="Tahoma" w:cs="Tahoma"/>
        <w:sz w:val="22"/>
        <w:lang w:val="de-CH"/>
      </w:rPr>
      <w:t xml:space="preserve"> Schuladministrat</w:t>
    </w:r>
    <w:r>
      <w:rPr>
        <w:rFonts w:ascii="Tahoma" w:hAnsi="Tahoma" w:cs="Tahoma"/>
        <w:sz w:val="22"/>
        <w:lang w:val="de-CH"/>
      </w:rPr>
      <w:t xml:space="preserve">ion   |   Zwygarten 19   |  </w:t>
    </w:r>
    <w:r w:rsidR="00592899" w:rsidRPr="00592899">
      <w:rPr>
        <w:rFonts w:ascii="Tahoma" w:hAnsi="Tahoma" w:cs="Tahoma"/>
        <w:sz w:val="22"/>
        <w:lang w:val="de-CH"/>
      </w:rPr>
      <w:t xml:space="preserve"> 6415 Arth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9F682" w14:textId="77777777" w:rsidR="00B95ABF" w:rsidRDefault="00B95ABF" w:rsidP="00B95ABF">
      <w:r>
        <w:separator/>
      </w:r>
    </w:p>
  </w:footnote>
  <w:footnote w:type="continuationSeparator" w:id="0">
    <w:p w14:paraId="3B4DBF07" w14:textId="77777777" w:rsidR="00B95ABF" w:rsidRDefault="00B95ABF" w:rsidP="00B9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F6237" w14:textId="77777777" w:rsidR="00DB4429" w:rsidRDefault="006A75AC">
    <w:pPr>
      <w:pStyle w:val="Kopfzeile"/>
    </w:pPr>
    <w:r>
      <w:rPr>
        <w:noProof/>
        <w:lang w:val="de-CH" w:eastAsia="de-CH"/>
      </w:rPr>
      <w:drawing>
        <wp:inline distT="0" distB="0" distL="0" distR="0" wp14:anchorId="2C0D8BC1" wp14:editId="1EB72689">
          <wp:extent cx="1800225" cy="1771650"/>
          <wp:effectExtent l="0" t="0" r="9525" b="0"/>
          <wp:docPr id="41" name="Bild 1" descr="Log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77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CH" w:eastAsia="de-CH"/>
      </w:rPr>
      <w:drawing>
        <wp:inline distT="0" distB="0" distL="0" distR="0" wp14:anchorId="734E0AD1" wp14:editId="1401E4D9">
          <wp:extent cx="1800225" cy="1771650"/>
          <wp:effectExtent l="0" t="0" r="9525" b="0"/>
          <wp:docPr id="42" name="Bild 2" descr="Log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77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C1D93" w14:textId="77777777" w:rsidR="00DB4429" w:rsidRDefault="00ED5A07" w:rsidP="00D621F5">
    <w:pPr>
      <w:pStyle w:val="Kopfzeile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F16AD" w14:textId="77777777" w:rsidR="00592899" w:rsidRDefault="00592899" w:rsidP="00283AA5">
    <w:pPr>
      <w:pStyle w:val="Kopfzeile"/>
      <w:tabs>
        <w:tab w:val="clear" w:pos="9072"/>
        <w:tab w:val="right" w:pos="8647"/>
      </w:tabs>
      <w:ind w:left="-1134" w:right="-851" w:firstLine="1134"/>
      <w:rPr>
        <w:noProof/>
        <w:lang w:val="de-CH" w:eastAsia="de-CH"/>
      </w:rPr>
    </w:pPr>
  </w:p>
  <w:p w14:paraId="7FF31980" w14:textId="75B00364" w:rsidR="00DB4429" w:rsidRDefault="00592899" w:rsidP="00283AA5">
    <w:pPr>
      <w:pStyle w:val="Kopfzeile"/>
      <w:tabs>
        <w:tab w:val="clear" w:pos="9072"/>
        <w:tab w:val="right" w:pos="8647"/>
      </w:tabs>
      <w:ind w:left="-1134" w:right="-851" w:firstLine="1134"/>
    </w:pPr>
    <w:r>
      <w:rPr>
        <w:noProof/>
        <w:lang w:val="de-CH" w:eastAsia="de-CH"/>
      </w:rPr>
      <w:t xml:space="preserve">                                                                                                        </w:t>
    </w:r>
    <w:r w:rsidR="00283AA5">
      <w:rPr>
        <w:noProof/>
        <w:lang w:val="de-CH" w:eastAsia="de-CH"/>
      </w:rPr>
      <w:t xml:space="preserve">  </w:t>
    </w:r>
    <w:r w:rsidR="00283AA5">
      <w:rPr>
        <w:noProof/>
        <w:lang w:val="de-CH" w:eastAsia="de-CH"/>
      </w:rPr>
      <w:drawing>
        <wp:inline distT="0" distB="0" distL="0" distR="0" wp14:anchorId="5BD0BC49" wp14:editId="0459BE15">
          <wp:extent cx="1811020" cy="579288"/>
          <wp:effectExtent l="0" t="0" r="0" b="0"/>
          <wp:docPr id="43" name="Bild 7" descr="Logo Ar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Ar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57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3AA5">
      <w:rPr>
        <w:noProof/>
        <w:lang w:val="de-CH" w:eastAsia="de-CH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B0F2E"/>
    <w:multiLevelType w:val="hybridMultilevel"/>
    <w:tmpl w:val="31AE66F4"/>
    <w:lvl w:ilvl="0" w:tplc="4484FCC2">
      <w:start w:val="22"/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BF"/>
    <w:rsid w:val="00075073"/>
    <w:rsid w:val="000B619D"/>
    <w:rsid w:val="000C0F5E"/>
    <w:rsid w:val="000E4D90"/>
    <w:rsid w:val="001A71BB"/>
    <w:rsid w:val="001D42EA"/>
    <w:rsid w:val="00212695"/>
    <w:rsid w:val="00283AA5"/>
    <w:rsid w:val="00362988"/>
    <w:rsid w:val="003B4D1E"/>
    <w:rsid w:val="003F13E1"/>
    <w:rsid w:val="004446EB"/>
    <w:rsid w:val="004D05F8"/>
    <w:rsid w:val="004F5C18"/>
    <w:rsid w:val="00592899"/>
    <w:rsid w:val="0066557C"/>
    <w:rsid w:val="006A75AC"/>
    <w:rsid w:val="006F2F00"/>
    <w:rsid w:val="007D4039"/>
    <w:rsid w:val="007E0D6E"/>
    <w:rsid w:val="008B5D14"/>
    <w:rsid w:val="00943494"/>
    <w:rsid w:val="00A126C1"/>
    <w:rsid w:val="00AC7F63"/>
    <w:rsid w:val="00B7680F"/>
    <w:rsid w:val="00B95ABF"/>
    <w:rsid w:val="00BC2704"/>
    <w:rsid w:val="00E4219B"/>
    <w:rsid w:val="00ED5A07"/>
    <w:rsid w:val="00F315D0"/>
    <w:rsid w:val="00FA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C86571B"/>
  <w15:chartTrackingRefBased/>
  <w15:docId w15:val="{A88E521F-0345-48C5-BDC6-7C6DB1EC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5ABF"/>
    <w:pPr>
      <w:spacing w:after="0" w:line="240" w:lineRule="auto"/>
    </w:pPr>
    <w:rPr>
      <w:rFonts w:ascii="Times" w:eastAsia="Times" w:hAnsi="Times" w:cs="Times New Roman"/>
      <w:sz w:val="24"/>
      <w:szCs w:val="20"/>
      <w:lang w:val="de-DE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507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5073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5073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75073"/>
    <w:pPr>
      <w:spacing w:after="0" w:line="240" w:lineRule="auto"/>
    </w:pPr>
    <w:rPr>
      <w:rFonts w:ascii="Tahoma" w:hAnsi="Tahom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75073"/>
    <w:rPr>
      <w:rFonts w:ascii="Tahoma" w:eastAsiaTheme="majorEastAsia" w:hAnsi="Tahom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5073"/>
    <w:rPr>
      <w:rFonts w:ascii="Tahoma" w:eastAsiaTheme="majorEastAsia" w:hAnsi="Tahoma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075073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5073"/>
    <w:rPr>
      <w:rFonts w:ascii="Tahoma" w:eastAsiaTheme="majorEastAsia" w:hAnsi="Tahoma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07507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75073"/>
    <w:rPr>
      <w:rFonts w:ascii="Tahoma" w:eastAsiaTheme="majorEastAsia" w:hAnsi="Tahoma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507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5073"/>
    <w:rPr>
      <w:rFonts w:ascii="Tahoma" w:eastAsiaTheme="majorEastAsia" w:hAnsi="Tahoma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075073"/>
    <w:rPr>
      <w:rFonts w:ascii="Tahoma" w:hAnsi="Tahoma"/>
      <w:i/>
      <w:iCs/>
      <w:color w:val="808080" w:themeColor="text1" w:themeTint="7F"/>
    </w:rPr>
  </w:style>
  <w:style w:type="paragraph" w:styleId="Kopfzeile">
    <w:name w:val="header"/>
    <w:basedOn w:val="Standard"/>
    <w:link w:val="KopfzeileZchn"/>
    <w:rsid w:val="00B95A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95ABF"/>
    <w:rPr>
      <w:rFonts w:ascii="Times" w:eastAsia="Times" w:hAnsi="Times" w:cs="Times New Roman"/>
      <w:sz w:val="24"/>
      <w:szCs w:val="20"/>
      <w:lang w:val="de-DE" w:eastAsia="zh-CN"/>
    </w:rPr>
  </w:style>
  <w:style w:type="paragraph" w:styleId="Fuzeile">
    <w:name w:val="footer"/>
    <w:basedOn w:val="Standard"/>
    <w:link w:val="FuzeileZchn"/>
    <w:rsid w:val="00B95A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95ABF"/>
    <w:rPr>
      <w:rFonts w:ascii="Times" w:eastAsia="Times" w:hAnsi="Times" w:cs="Times New Roman"/>
      <w:sz w:val="24"/>
      <w:szCs w:val="20"/>
      <w:lang w:val="de-DE" w:eastAsia="zh-CN"/>
    </w:rPr>
  </w:style>
  <w:style w:type="character" w:styleId="Hyperlink">
    <w:name w:val="Hyperlink"/>
    <w:unhideWhenUsed/>
    <w:rsid w:val="00B95AB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6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6EB"/>
    <w:rPr>
      <w:rFonts w:ascii="Segoe UI" w:eastAsia="Times" w:hAnsi="Segoe UI" w:cs="Segoe UI"/>
      <w:sz w:val="18"/>
      <w:szCs w:val="18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EE6BC-9523-4367-BA72-1E331CCA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Arth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Gähwiler Erika</dc:creator>
  <cp:keywords/>
  <dc:description/>
  <cp:lastModifiedBy>Gähwiler Erika</cp:lastModifiedBy>
  <cp:revision>3</cp:revision>
  <cp:lastPrinted>2022-08-18T16:08:00Z</cp:lastPrinted>
  <dcterms:created xsi:type="dcterms:W3CDTF">2022-08-18T16:09:00Z</dcterms:created>
  <dcterms:modified xsi:type="dcterms:W3CDTF">2022-09-15T12:04:00Z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